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0407" w14:textId="2315CBAE" w:rsidR="002D6F7C" w:rsidRPr="006F0261" w:rsidRDefault="002D6F7C" w:rsidP="002D6F7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58C5">
        <w:rPr>
          <w:sz w:val="24"/>
          <w:szCs w:val="24"/>
        </w:rPr>
        <w:t>SPECIAL MEETING AGENDA</w:t>
      </w:r>
      <w:r>
        <w:rPr>
          <w:sz w:val="24"/>
          <w:szCs w:val="24"/>
        </w:rPr>
        <w:t xml:space="preserve">  </w:t>
      </w:r>
    </w:p>
    <w:p w14:paraId="7BB985D6" w14:textId="493E3133" w:rsidR="002D6F7C" w:rsidRDefault="002B5AAC" w:rsidP="002D6F7C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D58C5">
        <w:rPr>
          <w:sz w:val="24"/>
          <w:szCs w:val="24"/>
        </w:rPr>
        <w:t>22, 2025</w:t>
      </w:r>
    </w:p>
    <w:p w14:paraId="17506858" w14:textId="77777777" w:rsidR="002D6F7C" w:rsidRDefault="002D6F7C" w:rsidP="002D6F7C">
      <w:pPr>
        <w:tabs>
          <w:tab w:val="left" w:pos="450"/>
          <w:tab w:val="left" w:pos="900"/>
        </w:tabs>
        <w:spacing w:line="240" w:lineRule="auto"/>
        <w:contextualSpacing/>
        <w:rPr>
          <w:sz w:val="24"/>
          <w:szCs w:val="24"/>
        </w:rPr>
      </w:pPr>
    </w:p>
    <w:p w14:paraId="0D5D8EE2" w14:textId="3CE32CE9" w:rsidR="002D6F7C" w:rsidRDefault="002D6F7C" w:rsidP="002D6F7C">
      <w:pPr>
        <w:pStyle w:val="NoSpacing"/>
        <w:rPr>
          <w:rFonts w:cstheme="minorHAnsi"/>
        </w:rPr>
      </w:pPr>
      <w:r w:rsidRPr="00402AA2">
        <w:rPr>
          <w:rFonts w:cstheme="minorHAnsi"/>
        </w:rPr>
        <w:t xml:space="preserve">A </w:t>
      </w:r>
      <w:r w:rsidR="004D58C5">
        <w:rPr>
          <w:rFonts w:cstheme="minorHAnsi"/>
        </w:rPr>
        <w:t>Special Meeting</w:t>
      </w:r>
      <w:r w:rsidRPr="00402AA2">
        <w:rPr>
          <w:rFonts w:cstheme="minorHAnsi"/>
        </w:rPr>
        <w:t xml:space="preserve"> is being held </w:t>
      </w:r>
      <w:r w:rsidR="00CB4FB9">
        <w:rPr>
          <w:rFonts w:cstheme="minorHAnsi"/>
        </w:rPr>
        <w:t xml:space="preserve">this </w:t>
      </w:r>
      <w:r w:rsidR="00422D40">
        <w:rPr>
          <w:rFonts w:cstheme="minorHAnsi"/>
        </w:rPr>
        <w:t xml:space="preserve">Tuesday, </w:t>
      </w:r>
      <w:r w:rsidR="004D58C5">
        <w:rPr>
          <w:rFonts w:cstheme="minorHAnsi"/>
        </w:rPr>
        <w:t>April 22</w:t>
      </w:r>
      <w:r w:rsidR="002B5AAC">
        <w:rPr>
          <w:rFonts w:cstheme="minorHAnsi"/>
        </w:rPr>
        <w:t>, 2025</w:t>
      </w:r>
      <w:r w:rsidR="00DE7A93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at </w:t>
      </w:r>
      <w:r w:rsidR="00422D40">
        <w:rPr>
          <w:rFonts w:cstheme="minorHAnsi"/>
        </w:rPr>
        <w:t xml:space="preserve">6:00 PM at </w:t>
      </w:r>
      <w:r w:rsidRPr="00402AA2">
        <w:rPr>
          <w:rFonts w:cstheme="minorHAnsi"/>
        </w:rPr>
        <w:t xml:space="preserve">the Municipal Building at 858 Main Street, Sugarloaf, Pa. at </w:t>
      </w:r>
      <w:r w:rsidR="002B5AAC">
        <w:rPr>
          <w:rFonts w:cstheme="minorHAnsi"/>
        </w:rPr>
        <w:t>6:00 PM</w:t>
      </w:r>
      <w:r w:rsidRPr="00402AA2">
        <w:rPr>
          <w:rFonts w:cstheme="minorHAnsi"/>
        </w:rPr>
        <w:t xml:space="preserve">.  The purpose of this </w:t>
      </w:r>
      <w:r w:rsidR="004D58C5">
        <w:rPr>
          <w:rFonts w:cstheme="minorHAnsi"/>
        </w:rPr>
        <w:t xml:space="preserve">meeting </w:t>
      </w:r>
      <w:r w:rsidRPr="00402AA2">
        <w:rPr>
          <w:rFonts w:cstheme="minorHAnsi"/>
        </w:rPr>
        <w:t xml:space="preserve">will be for the Supervisors to consider </w:t>
      </w:r>
      <w:r w:rsidR="004D58C5">
        <w:rPr>
          <w:rFonts w:cstheme="minorHAnsi"/>
        </w:rPr>
        <w:t>Resolution No. 10 of 2025, S</w:t>
      </w:r>
      <w:r w:rsidR="001F0C0B">
        <w:rPr>
          <w:rFonts w:cstheme="minorHAnsi"/>
        </w:rPr>
        <w:t>ETTING FORTH THE TOWNSHIP POLICY FOR POWER TRANSMISSION LINES and for any other business the supervisors would care to discuss</w:t>
      </w:r>
      <w:r w:rsidR="002B5AAC">
        <w:rPr>
          <w:rFonts w:cstheme="minorHAnsi"/>
        </w:rPr>
        <w:t xml:space="preserve">. </w:t>
      </w:r>
      <w:r w:rsidR="00CB4FB9">
        <w:rPr>
          <w:rFonts w:cstheme="minorHAnsi"/>
        </w:rPr>
        <w:t xml:space="preserve"> </w:t>
      </w:r>
    </w:p>
    <w:p w14:paraId="6C704D3F" w14:textId="77777777" w:rsidR="00CB4FB9" w:rsidRDefault="00CB4FB9" w:rsidP="002D6F7C">
      <w:pPr>
        <w:pStyle w:val="NoSpacing"/>
        <w:rPr>
          <w:rFonts w:ascii="Century Gothic" w:hAnsi="Century Gothic"/>
        </w:rPr>
      </w:pPr>
    </w:p>
    <w:p w14:paraId="593F32D1" w14:textId="37753267" w:rsidR="002D6F7C" w:rsidRDefault="002D6F7C" w:rsidP="002D6F7C">
      <w:pPr>
        <w:spacing w:after="0" w:line="240" w:lineRule="auto"/>
      </w:pPr>
      <w:r>
        <w:rPr>
          <w:b/>
          <w:u w:val="single"/>
        </w:rPr>
        <w:t>Attendance</w:t>
      </w:r>
      <w:r w:rsidR="002B5AAC">
        <w:rPr>
          <w:b/>
        </w:rPr>
        <w:t xml:space="preserve">: </w:t>
      </w:r>
      <w:bookmarkStart w:id="0" w:name="_Hlk195793944"/>
      <w:r w:rsidR="002B5AAC">
        <w:rPr>
          <w:b/>
        </w:rPr>
        <w:t>Yost</w:t>
      </w:r>
      <w:r>
        <w:t>, _____;</w:t>
      </w:r>
      <w:r w:rsidR="00AB3FFC" w:rsidRPr="00AB3FFC">
        <w:t xml:space="preserve"> </w:t>
      </w:r>
      <w:r w:rsidR="00AB3FFC">
        <w:t>Weaver, _____;</w:t>
      </w:r>
      <w:r>
        <w:t xml:space="preserve"> </w:t>
      </w:r>
      <w:r w:rsidR="002B5AAC">
        <w:t xml:space="preserve">DiSabella, </w:t>
      </w:r>
      <w:r>
        <w:t>____</w:t>
      </w:r>
      <w:r w:rsidR="00AB3FFC">
        <w:t>.</w:t>
      </w:r>
      <w:bookmarkEnd w:id="0"/>
    </w:p>
    <w:p w14:paraId="688D6E0A" w14:textId="77777777" w:rsidR="002D6F7C" w:rsidRDefault="002D6F7C" w:rsidP="002D6F7C">
      <w:pPr>
        <w:spacing w:after="0" w:line="240" w:lineRule="auto"/>
      </w:pPr>
    </w:p>
    <w:p w14:paraId="14C367FA" w14:textId="6AB83A34" w:rsidR="002D6F7C" w:rsidRDefault="002D6F7C" w:rsidP="002D6F7C">
      <w:pPr>
        <w:spacing w:after="0" w:line="240" w:lineRule="auto"/>
        <w:rPr>
          <w:b/>
        </w:rPr>
      </w:pPr>
      <w:r>
        <w:rPr>
          <w:b/>
          <w:u w:val="single"/>
        </w:rPr>
        <w:t>Pledge of Allegiance to the Flag</w:t>
      </w:r>
      <w:r>
        <w:rPr>
          <w:b/>
        </w:rPr>
        <w:t>:</w:t>
      </w:r>
    </w:p>
    <w:p w14:paraId="432D7DAF" w14:textId="77777777" w:rsidR="001F0C0B" w:rsidRDefault="001F0C0B" w:rsidP="002D6F7C">
      <w:pPr>
        <w:spacing w:after="0" w:line="240" w:lineRule="auto"/>
        <w:rPr>
          <w:b/>
        </w:rPr>
      </w:pPr>
    </w:p>
    <w:p w14:paraId="5A495563" w14:textId="14CA7A86" w:rsidR="001F0C0B" w:rsidRDefault="001F0C0B" w:rsidP="002D6F7C">
      <w:pPr>
        <w:spacing w:after="0" w:line="240" w:lineRule="auto"/>
        <w:rPr>
          <w:b/>
          <w:u w:val="single"/>
        </w:rPr>
      </w:pPr>
      <w:bookmarkStart w:id="1" w:name="_Hlk195794973"/>
      <w:r w:rsidRPr="001F0C0B">
        <w:rPr>
          <w:b/>
          <w:u w:val="single"/>
        </w:rPr>
        <w:t>Public Comment on items on the agenda only:</w:t>
      </w:r>
    </w:p>
    <w:bookmarkEnd w:id="1"/>
    <w:p w14:paraId="0A173D0A" w14:textId="77777777" w:rsidR="001F0C0B" w:rsidRDefault="001F0C0B" w:rsidP="002D6F7C">
      <w:pPr>
        <w:spacing w:after="0" w:line="240" w:lineRule="auto"/>
        <w:rPr>
          <w:b/>
          <w:u w:val="single"/>
        </w:rPr>
      </w:pPr>
    </w:p>
    <w:p w14:paraId="25242C8A" w14:textId="4CFBC018" w:rsidR="001F0C0B" w:rsidRDefault="001F0C0B" w:rsidP="002D6F7C">
      <w:pPr>
        <w:spacing w:after="0" w:line="240" w:lineRule="auto"/>
        <w:rPr>
          <w:rFonts w:cstheme="minorHAnsi"/>
          <w:b/>
          <w:bCs/>
          <w:u w:val="single"/>
        </w:rPr>
      </w:pPr>
      <w:r w:rsidRPr="001F0C0B">
        <w:rPr>
          <w:rFonts w:cstheme="minorHAnsi"/>
          <w:b/>
          <w:bCs/>
          <w:u w:val="single"/>
        </w:rPr>
        <w:t>Resolution No. 10 of 2025, SETTING FORTH THE TOWNSHIP POLICY FOR POWER TRANSMISSION LINES</w:t>
      </w:r>
      <w:r>
        <w:rPr>
          <w:rFonts w:cstheme="minorHAnsi"/>
          <w:b/>
          <w:bCs/>
          <w:u w:val="single"/>
        </w:rPr>
        <w:t xml:space="preserve">: </w:t>
      </w:r>
      <w:r w:rsidR="0099529D" w:rsidRPr="0099529D">
        <w:rPr>
          <w:rFonts w:cstheme="minorHAnsi"/>
        </w:rPr>
        <w:t xml:space="preserve">(A copy is attached to the back of </w:t>
      </w:r>
      <w:r w:rsidR="0099529D">
        <w:rPr>
          <w:rFonts w:cstheme="minorHAnsi"/>
        </w:rPr>
        <w:t>the</w:t>
      </w:r>
      <w:r w:rsidR="0099529D" w:rsidRPr="0099529D">
        <w:rPr>
          <w:rFonts w:cstheme="minorHAnsi"/>
        </w:rPr>
        <w:t xml:space="preserve"> agenda.)</w:t>
      </w:r>
    </w:p>
    <w:p w14:paraId="301A1815" w14:textId="63A15A0D" w:rsidR="001F0C0B" w:rsidRDefault="001F0C0B" w:rsidP="002D6F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 motion is needed to (approve, table, deny) Resolution No. 10 of 25. </w:t>
      </w:r>
      <w:r w:rsidR="0099529D">
        <w:rPr>
          <w:rFonts w:cstheme="minorHAnsi"/>
        </w:rPr>
        <w:t xml:space="preserve">A motion by ___________, seconded </w:t>
      </w:r>
      <w:r w:rsidR="00C05F82">
        <w:rPr>
          <w:rFonts w:cstheme="minorHAnsi"/>
        </w:rPr>
        <w:t>by_</w:t>
      </w:r>
      <w:r w:rsidR="0099529D">
        <w:rPr>
          <w:rFonts w:cstheme="minorHAnsi"/>
        </w:rPr>
        <w:t xml:space="preserve">_____, to (approve, table, deny) Resolution No. 10 of 25.  Roll call: </w:t>
      </w:r>
      <w:r w:rsidR="0099529D">
        <w:rPr>
          <w:b/>
        </w:rPr>
        <w:t>Yost</w:t>
      </w:r>
      <w:r w:rsidR="0099529D">
        <w:t>, _____;</w:t>
      </w:r>
      <w:r w:rsidR="0099529D" w:rsidRPr="00AB3FFC">
        <w:t xml:space="preserve"> </w:t>
      </w:r>
      <w:r w:rsidR="0099529D">
        <w:t>Weaver, _____; DiSabella, ____.</w:t>
      </w:r>
      <w:r w:rsidR="0099529D">
        <w:rPr>
          <w:rFonts w:cstheme="minorHAnsi"/>
        </w:rPr>
        <w:t xml:space="preserve"> </w:t>
      </w:r>
    </w:p>
    <w:p w14:paraId="37E315A0" w14:textId="77777777" w:rsidR="00767CED" w:rsidRDefault="00767CED" w:rsidP="002D6F7C">
      <w:pPr>
        <w:spacing w:after="0" w:line="240" w:lineRule="auto"/>
        <w:rPr>
          <w:rFonts w:cstheme="minorHAnsi"/>
        </w:rPr>
      </w:pPr>
    </w:p>
    <w:p w14:paraId="2171BC40" w14:textId="00C74311" w:rsidR="00767CED" w:rsidRPr="00767CED" w:rsidRDefault="00767CED" w:rsidP="002D6F7C">
      <w:pPr>
        <w:spacing w:after="0" w:line="240" w:lineRule="auto"/>
        <w:rPr>
          <w:rFonts w:cstheme="minorHAnsi"/>
          <w:b/>
          <w:bCs/>
          <w:u w:val="single"/>
        </w:rPr>
      </w:pPr>
      <w:r w:rsidRPr="00767CED">
        <w:rPr>
          <w:rFonts w:cstheme="minorHAnsi"/>
          <w:b/>
          <w:bCs/>
          <w:u w:val="single"/>
        </w:rPr>
        <w:t xml:space="preserve">Any other business the supervisors would care to discuss: </w:t>
      </w:r>
    </w:p>
    <w:p w14:paraId="07964CC1" w14:textId="77777777" w:rsidR="00767CED" w:rsidRDefault="00767CED" w:rsidP="002D6F7C">
      <w:pPr>
        <w:spacing w:after="0" w:line="240" w:lineRule="auto"/>
        <w:rPr>
          <w:rFonts w:cstheme="minorHAnsi"/>
        </w:rPr>
      </w:pPr>
    </w:p>
    <w:p w14:paraId="1D0FEC08" w14:textId="0E28212E" w:rsidR="00767CED" w:rsidRDefault="00767CED" w:rsidP="00767CED">
      <w:pPr>
        <w:spacing w:after="0" w:line="240" w:lineRule="auto"/>
        <w:rPr>
          <w:b/>
          <w:u w:val="single"/>
        </w:rPr>
      </w:pPr>
      <w:r w:rsidRPr="001F0C0B">
        <w:rPr>
          <w:b/>
          <w:u w:val="single"/>
        </w:rPr>
        <w:t>Public Commen</w:t>
      </w:r>
      <w:r>
        <w:rPr>
          <w:b/>
          <w:u w:val="single"/>
        </w:rPr>
        <w:t>t</w:t>
      </w:r>
      <w:r w:rsidRPr="001F0C0B">
        <w:rPr>
          <w:b/>
          <w:u w:val="single"/>
        </w:rPr>
        <w:t>:</w:t>
      </w:r>
    </w:p>
    <w:p w14:paraId="43CC3A9E" w14:textId="77777777" w:rsidR="00767CED" w:rsidRPr="001F0C0B" w:rsidRDefault="00767CED" w:rsidP="002D6F7C">
      <w:pPr>
        <w:spacing w:after="0" w:line="240" w:lineRule="auto"/>
      </w:pPr>
    </w:p>
    <w:p w14:paraId="389DCE08" w14:textId="18F5ED63" w:rsidR="00422D40" w:rsidRDefault="00422D40" w:rsidP="002D6F7C">
      <w:pPr>
        <w:spacing w:after="0" w:line="240" w:lineRule="auto"/>
        <w:rPr>
          <w:b/>
        </w:rPr>
      </w:pPr>
    </w:p>
    <w:p w14:paraId="2316F2BF" w14:textId="172B1F39" w:rsidR="00493901" w:rsidRDefault="00493901" w:rsidP="00493901">
      <w:pPr>
        <w:spacing w:after="0" w:line="240" w:lineRule="auto"/>
        <w:contextualSpacing/>
      </w:pPr>
    </w:p>
    <w:p w14:paraId="2A1E5886" w14:textId="6D795E83" w:rsidR="002D6F7C" w:rsidRPr="004A1BA7" w:rsidRDefault="004A1BA7" w:rsidP="00422D40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="002B5AAC" w:rsidRPr="00734505">
        <w:rPr>
          <w:b/>
        </w:rPr>
        <w:t>: With</w:t>
      </w:r>
      <w:r w:rsidRPr="00044BFC">
        <w:t xml:space="preserve"> no further business</w:t>
      </w:r>
      <w:r>
        <w:t xml:space="preserve"> to attend to, a motion by _____, seconded by _____, to adjourn the meeting at _____ </w:t>
      </w:r>
      <w:r w:rsidR="00422D40">
        <w:t>PM</w:t>
      </w:r>
      <w:r w:rsidR="00CB4FB9">
        <w:t>.</w:t>
      </w:r>
    </w:p>
    <w:sectPr w:rsidR="002D6F7C" w:rsidRPr="004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C6A1" w14:textId="77777777" w:rsidR="00FE245A" w:rsidRDefault="00FE245A" w:rsidP="002D6F7C">
      <w:pPr>
        <w:spacing w:after="0" w:line="240" w:lineRule="auto"/>
      </w:pPr>
      <w:r>
        <w:separator/>
      </w:r>
    </w:p>
  </w:endnote>
  <w:endnote w:type="continuationSeparator" w:id="0">
    <w:p w14:paraId="79BF4CB1" w14:textId="77777777" w:rsidR="00FE245A" w:rsidRDefault="00FE245A" w:rsidP="002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A22C" w14:textId="77777777" w:rsidR="00FE245A" w:rsidRDefault="00FE245A" w:rsidP="002D6F7C">
      <w:pPr>
        <w:spacing w:after="0" w:line="240" w:lineRule="auto"/>
      </w:pPr>
      <w:r>
        <w:separator/>
      </w:r>
    </w:p>
  </w:footnote>
  <w:footnote w:type="continuationSeparator" w:id="0">
    <w:p w14:paraId="6C49CA47" w14:textId="77777777" w:rsidR="00FE245A" w:rsidRDefault="00FE245A" w:rsidP="002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C"/>
    <w:rsid w:val="001F0C0B"/>
    <w:rsid w:val="002B5AAC"/>
    <w:rsid w:val="002D6F7C"/>
    <w:rsid w:val="00402AA2"/>
    <w:rsid w:val="00422D40"/>
    <w:rsid w:val="00493901"/>
    <w:rsid w:val="004A1BA7"/>
    <w:rsid w:val="004D58C5"/>
    <w:rsid w:val="004D6BA3"/>
    <w:rsid w:val="00666C5A"/>
    <w:rsid w:val="00706630"/>
    <w:rsid w:val="00767CED"/>
    <w:rsid w:val="0099529D"/>
    <w:rsid w:val="00AB3FFC"/>
    <w:rsid w:val="00B87C1C"/>
    <w:rsid w:val="00C05F82"/>
    <w:rsid w:val="00CB4FB9"/>
    <w:rsid w:val="00DE7A9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50"/>
  <w15:chartTrackingRefBased/>
  <w15:docId w15:val="{9AB2E846-8AB0-4762-B4F7-53B151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7C"/>
  </w:style>
  <w:style w:type="paragraph" w:styleId="Footer">
    <w:name w:val="footer"/>
    <w:basedOn w:val="Normal"/>
    <w:link w:val="Foot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7C"/>
  </w:style>
  <w:style w:type="paragraph" w:styleId="NoSpacing">
    <w:name w:val="No Spacing"/>
    <w:uiPriority w:val="1"/>
    <w:qFormat/>
    <w:rsid w:val="002D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Office Mgr</dc:creator>
  <cp:keywords/>
  <dc:description/>
  <cp:lastModifiedBy>Sugarloaf Manager</cp:lastModifiedBy>
  <cp:revision>2</cp:revision>
  <cp:lastPrinted>2025-04-17T19:12:00Z</cp:lastPrinted>
  <dcterms:created xsi:type="dcterms:W3CDTF">2025-04-17T19:12:00Z</dcterms:created>
  <dcterms:modified xsi:type="dcterms:W3CDTF">2025-04-17T19:12:00Z</dcterms:modified>
</cp:coreProperties>
</file>